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10th Grade Health</w:t>
        <w:br w:type="textWrapping"/>
        <w:t xml:space="preserve">Driver Education</w:t>
      </w:r>
    </w:p>
    <w:p w:rsidR="00000000" w:rsidDel="00000000" w:rsidP="00000000" w:rsidRDefault="00000000" w:rsidRPr="00000000" w14:paraId="00000002">
      <w:pPr>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Wall High School </w:t>
      </w:r>
    </w:p>
    <w:p w:rsidR="00000000" w:rsidDel="00000000" w:rsidP="00000000" w:rsidRDefault="00000000" w:rsidRPr="00000000" w14:paraId="00000003">
      <w:pPr>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2023-2024</w:t>
      </w:r>
    </w:p>
    <w:p w:rsidR="00000000" w:rsidDel="00000000" w:rsidP="00000000" w:rsidRDefault="00000000" w:rsidRPr="00000000" w14:paraId="00000004">
      <w:pPr>
        <w:jc w:val="left"/>
        <w:rPr>
          <w:rFonts w:ascii="Noticia Text" w:cs="Noticia Text" w:eastAsia="Noticia Text" w:hAnsi="Noticia Text"/>
          <w:b w:val="1"/>
          <w:sz w:val="24"/>
          <w:szCs w:val="24"/>
        </w:rPr>
      </w:pPr>
      <w:r w:rsidDel="00000000" w:rsidR="00000000" w:rsidRPr="00000000">
        <w:rPr>
          <w:rtl w:val="0"/>
        </w:rPr>
      </w:r>
    </w:p>
    <w:p w:rsidR="00000000" w:rsidDel="00000000" w:rsidP="00000000" w:rsidRDefault="00000000" w:rsidRPr="00000000" w14:paraId="00000005">
      <w:pP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Megan Fucetola- mfucetola@wallpublicschools.org</w:t>
      </w:r>
    </w:p>
    <w:p w:rsidR="00000000" w:rsidDel="00000000" w:rsidP="00000000" w:rsidRDefault="00000000" w:rsidRPr="00000000" w14:paraId="00000006">
      <w:pPr>
        <w:ind w:left="0" w:firstLine="0"/>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Jared Musolf - jmusolf@wallpublicschools.org</w:t>
      </w:r>
    </w:p>
    <w:p w:rsidR="00000000" w:rsidDel="00000000" w:rsidP="00000000" w:rsidRDefault="00000000" w:rsidRPr="00000000" w14:paraId="00000007">
      <w:pPr>
        <w:rPr>
          <w:rFonts w:ascii="Noticia Text" w:cs="Noticia Text" w:eastAsia="Noticia Text" w:hAnsi="Noticia Text"/>
          <w:b w:val="1"/>
        </w:rPr>
      </w:pPr>
      <w:r w:rsidDel="00000000" w:rsidR="00000000" w:rsidRPr="00000000">
        <w:rPr>
          <w:rFonts w:ascii="Noticia Text" w:cs="Noticia Text" w:eastAsia="Noticia Text" w:hAnsi="Noticia Text"/>
          <w:b w:val="1"/>
          <w:rtl w:val="0"/>
        </w:rPr>
        <w:br w:type="textWrapping"/>
      </w:r>
      <w:r w:rsidDel="00000000" w:rsidR="00000000" w:rsidRPr="00000000">
        <w:rPr>
          <w:rFonts w:ascii="Noticia Text" w:cs="Noticia Text" w:eastAsia="Noticia Text" w:hAnsi="Noticia Text"/>
          <w:b w:val="1"/>
          <w:rtl w:val="0"/>
        </w:rPr>
        <w:t xml:space="preserve">Extra Help: Monday’s during unit lunch in room B6/B7. If you plan on attending an extra help session, please schedule the date and time with your teacher.</w:t>
      </w:r>
    </w:p>
    <w:p w:rsidR="00000000" w:rsidDel="00000000" w:rsidP="00000000" w:rsidRDefault="00000000" w:rsidRPr="00000000" w14:paraId="00000008">
      <w:pPr>
        <w:rPr>
          <w:rFonts w:ascii="Noticia Text" w:cs="Noticia Text" w:eastAsia="Noticia Text" w:hAnsi="Noticia Text"/>
          <w:b w:val="1"/>
        </w:rPr>
      </w:pPr>
      <w:r w:rsidDel="00000000" w:rsidR="00000000" w:rsidRPr="00000000">
        <w:rPr>
          <w:rtl w:val="0"/>
        </w:rPr>
      </w:r>
    </w:p>
    <w:p w:rsidR="00000000" w:rsidDel="00000000" w:rsidP="00000000" w:rsidRDefault="00000000" w:rsidRPr="00000000" w14:paraId="00000009">
      <w:pP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Marking Period Schedule</w:t>
      </w:r>
    </w:p>
    <w:tbl>
      <w:tblPr>
        <w:tblStyle w:val="Table1"/>
        <w:tblW w:w="8715.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4245"/>
        <w:tblGridChange w:id="0">
          <w:tblGrid>
            <w:gridCol w:w="4470"/>
            <w:gridCol w:w="4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Noticia Text" w:cs="Noticia Text" w:eastAsia="Noticia Text" w:hAnsi="Noticia Text"/>
                <w:highlight w:val="yellow"/>
              </w:rPr>
            </w:pPr>
            <w:r w:rsidDel="00000000" w:rsidR="00000000" w:rsidRPr="00000000">
              <w:rPr>
                <w:rFonts w:ascii="Noticia Text" w:cs="Noticia Text" w:eastAsia="Noticia Text" w:hAnsi="Noticia Text"/>
                <w:b w:val="1"/>
                <w:highlight w:val="yellow"/>
                <w:rtl w:val="0"/>
              </w:rPr>
              <w:t xml:space="preserve">Marking Period 1  </w:t>
            </w:r>
            <w:r w:rsidDel="00000000" w:rsidR="00000000" w:rsidRPr="00000000">
              <w:rPr>
                <w:rFonts w:ascii="Noticia Text" w:cs="Noticia Text" w:eastAsia="Noticia Text" w:hAnsi="Noticia Text"/>
                <w:highlight w:val="yellow"/>
                <w:rtl w:val="0"/>
              </w:rPr>
              <w:t xml:space="preserve">9/6/2023 - 11/7/2023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Noticia Text" w:cs="Noticia Text" w:eastAsia="Noticia Text" w:hAnsi="Noticia Text"/>
              </w:rPr>
            </w:pPr>
            <w:r w:rsidDel="00000000" w:rsidR="00000000" w:rsidRPr="00000000">
              <w:rPr>
                <w:rFonts w:ascii="Noticia Text" w:cs="Noticia Text" w:eastAsia="Noticia Text" w:hAnsi="Noticia Text"/>
                <w:b w:val="1"/>
                <w:rtl w:val="0"/>
              </w:rPr>
              <w:t xml:space="preserve">Marking Period 3 </w:t>
            </w:r>
            <w:r w:rsidDel="00000000" w:rsidR="00000000" w:rsidRPr="00000000">
              <w:rPr>
                <w:rFonts w:ascii="Noticia Text" w:cs="Noticia Text" w:eastAsia="Noticia Text" w:hAnsi="Noticia Text"/>
                <w:rtl w:val="0"/>
              </w:rPr>
              <w:t xml:space="preserve">1/29/2024 - 3/28/2024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rFonts w:ascii="Noticia Text" w:cs="Noticia Text" w:eastAsia="Noticia Text" w:hAnsi="Noticia Text"/>
              </w:rPr>
            </w:pPr>
            <w:r w:rsidDel="00000000" w:rsidR="00000000" w:rsidRPr="00000000">
              <w:rPr>
                <w:rFonts w:ascii="Noticia Text" w:cs="Noticia Text" w:eastAsia="Noticia Text" w:hAnsi="Noticia Text"/>
                <w:b w:val="1"/>
                <w:rtl w:val="0"/>
              </w:rPr>
              <w:t xml:space="preserve">Marking Period 2 </w:t>
            </w:r>
            <w:r w:rsidDel="00000000" w:rsidR="00000000" w:rsidRPr="00000000">
              <w:rPr>
                <w:rFonts w:ascii="Noticia Text" w:cs="Noticia Text" w:eastAsia="Noticia Text" w:hAnsi="Noticia Text"/>
                <w:rtl w:val="0"/>
              </w:rPr>
              <w:t xml:space="preserve">11/8/2023 - 1/19/2024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Noticia Text" w:cs="Noticia Text" w:eastAsia="Noticia Text" w:hAnsi="Noticia Text"/>
              </w:rPr>
            </w:pPr>
            <w:r w:rsidDel="00000000" w:rsidR="00000000" w:rsidRPr="00000000">
              <w:rPr>
                <w:rFonts w:ascii="Noticia Text" w:cs="Noticia Text" w:eastAsia="Noticia Text" w:hAnsi="Noticia Text"/>
                <w:b w:val="1"/>
                <w:rtl w:val="0"/>
              </w:rPr>
              <w:t xml:space="preserve">Marking Period 4 </w:t>
            </w:r>
            <w:r w:rsidDel="00000000" w:rsidR="00000000" w:rsidRPr="00000000">
              <w:rPr>
                <w:rFonts w:ascii="Noticia Text" w:cs="Noticia Text" w:eastAsia="Noticia Text" w:hAnsi="Noticia Text"/>
                <w:rtl w:val="0"/>
              </w:rPr>
              <w:t xml:space="preserve">3/29/2024 - 6/6/2024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Noticia Text" w:cs="Noticia Text" w:eastAsia="Noticia Text" w:hAnsi="Noticia Text"/>
              </w:rPr>
            </w:pPr>
            <w:r w:rsidDel="00000000" w:rsidR="00000000" w:rsidRPr="00000000">
              <w:rPr>
                <w:rFonts w:ascii="Noticia Text" w:cs="Noticia Text" w:eastAsia="Noticia Text" w:hAnsi="Noticia Text"/>
                <w:b w:val="1"/>
                <w:rtl w:val="0"/>
              </w:rPr>
              <w:t xml:space="preserve">Midterm Exams </w:t>
            </w:r>
            <w:r w:rsidDel="00000000" w:rsidR="00000000" w:rsidRPr="00000000">
              <w:rPr>
                <w:rFonts w:ascii="Noticia Text" w:cs="Noticia Text" w:eastAsia="Noticia Text" w:hAnsi="Noticia Text"/>
                <w:rtl w:val="0"/>
              </w:rPr>
              <w:t xml:space="preserve">1/22/2024 - 1/26/2024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Noticia Text" w:cs="Noticia Text" w:eastAsia="Noticia Text" w:hAnsi="Noticia Text"/>
              </w:rPr>
            </w:pPr>
            <w:r w:rsidDel="00000000" w:rsidR="00000000" w:rsidRPr="00000000">
              <w:rPr>
                <w:rFonts w:ascii="Noticia Text" w:cs="Noticia Text" w:eastAsia="Noticia Text" w:hAnsi="Noticia Text"/>
                <w:b w:val="1"/>
                <w:rtl w:val="0"/>
              </w:rPr>
              <w:t xml:space="preserve">Final Exams</w:t>
            </w:r>
            <w:r w:rsidDel="00000000" w:rsidR="00000000" w:rsidRPr="00000000">
              <w:rPr>
                <w:rFonts w:ascii="Noticia Text" w:cs="Noticia Text" w:eastAsia="Noticia Text" w:hAnsi="Noticia Text"/>
                <w:rtl w:val="0"/>
              </w:rPr>
              <w:t xml:space="preserve"> 6/7/2024 - 6/14/2024 </w:t>
            </w:r>
          </w:p>
        </w:tc>
      </w:tr>
    </w:tbl>
    <w:p w:rsidR="00000000" w:rsidDel="00000000" w:rsidP="00000000" w:rsidRDefault="00000000" w:rsidRPr="00000000" w14:paraId="00000010">
      <w:pPr>
        <w:rPr>
          <w:rFonts w:ascii="Noticia Text" w:cs="Noticia Text" w:eastAsia="Noticia Text" w:hAnsi="Noticia Text"/>
          <w:b w:val="1"/>
        </w:rPr>
      </w:pPr>
      <w:r w:rsidDel="00000000" w:rsidR="00000000" w:rsidRPr="00000000">
        <w:rPr>
          <w:rtl w:val="0"/>
        </w:rPr>
      </w:r>
    </w:p>
    <w:p w:rsidR="00000000" w:rsidDel="00000000" w:rsidP="00000000" w:rsidRDefault="00000000" w:rsidRPr="00000000" w14:paraId="00000011">
      <w:pP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Course Description:</w:t>
        <w:br w:type="textWrapping"/>
      </w:r>
      <w:r w:rsidDel="00000000" w:rsidR="00000000" w:rsidRPr="00000000">
        <w:rPr>
          <w:rFonts w:ascii="Noticia Text" w:cs="Noticia Text" w:eastAsia="Noticia Text" w:hAnsi="Noticia Text"/>
          <w:b w:val="1"/>
          <w:highlight w:val="white"/>
          <w:rtl w:val="0"/>
        </w:rPr>
        <w:t xml:space="preserve">The goal of this course is for students to acquire the knowledge necessary to make responsible driving decisions in today’s fast-moving society. Fundamentals covered include basic functioning of the automobile, rules of the road, navigational aids, weather conditions, law enforcement, safety and physical conditions while driving.  The students will gain an understanding of the negative effects and consequences of consuming alcohol and/or drugs and how they impair decisions when operating a motor vehicle.</w:t>
      </w:r>
      <w:r w:rsidDel="00000000" w:rsidR="00000000" w:rsidRPr="00000000">
        <w:rPr>
          <w:rtl w:val="0"/>
        </w:rPr>
      </w:r>
    </w:p>
    <w:p w:rsidR="00000000" w:rsidDel="00000000" w:rsidP="00000000" w:rsidRDefault="00000000" w:rsidRPr="00000000" w14:paraId="00000012">
      <w:pPr>
        <w:ind w:left="0" w:firstLine="0"/>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13">
      <w:pP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Units of Study:</w:t>
        <w:br w:type="textWrapping"/>
        <w:t xml:space="preserve">New Jersey State Driving Manual</w:t>
      </w:r>
    </w:p>
    <w:p w:rsidR="00000000" w:rsidDel="00000000" w:rsidP="00000000" w:rsidRDefault="00000000" w:rsidRPr="00000000" w14:paraId="00000014">
      <w:pPr>
        <w:ind w:left="0" w:firstLine="0"/>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15">
      <w:pP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Classroom Expectations:</w:t>
        <w:br w:type="textWrapping"/>
        <w:t xml:space="preserve">1. You need to be in your seat, quiet and ready to go when the bell rings. </w:t>
        <w:br w:type="textWrapping"/>
        <w:t xml:space="preserve">2. Lates to class will not be tolerated without a pass. Do not make it a habit of arriving late to class even with a pass, because you will be missing valuable information. </w:t>
        <w:br w:type="textWrapping"/>
        <w:t xml:space="preserve">3. You will be receiving a lot of important information so talking, texting, sleeping or doing work for another class will not be tolerated. Hard work could earn you a chance to retake the State Exam.</w:t>
        <w:br w:type="textWrapping"/>
        <w:t xml:space="preserve"> 4. You must have the following with you everyday to be considered prepared for class: </w:t>
        <w:br w:type="textWrapping"/>
        <w:t xml:space="preserve">○ Notebook (individual or section of subject notebook) </w:t>
        <w:br w:type="textWrapping"/>
        <w:t xml:space="preserve">○ Pen and Pencil </w:t>
        <w:br w:type="textWrapping"/>
        <w:t xml:space="preserve">○ Charged School Issued Chromebook </w:t>
        <w:br w:type="textWrapping"/>
        <w:t xml:space="preserve">○ Any completed homework or assignments that are due that day </w:t>
        <w:br w:type="textWrapping"/>
        <w:t xml:space="preserve">○ New Jersey State Driver Manual </w:t>
        <w:br w:type="textWrapping"/>
        <w:t xml:space="preserve">○ *100 Question Packet* </w:t>
        <w:br w:type="textWrapping"/>
        <w:t xml:space="preserve">5. You are responsible for any notes/classwork you miss when you are absent from class. The agenda will always be kept on the board in room B-7/ B-6. Come see your teacher immediately upon returning to class for what you need to make up. Notes will be posted in google classroom.</w:t>
        <w:br w:type="textWrapping"/>
        <w:t xml:space="preserve"> 6. Phones are not allowed in class. They must be kept away in your bag and off your desk at all times. If not kept away, you could be asked to place your phone on a front desk for the duration of the class. </w:t>
        <w:br w:type="textWrapping"/>
        <w:t xml:space="preserve">7. If you need extra help you can email your teacher to schedule a time that works best, or speak to your teacher after class. </w:t>
        <w:br w:type="textWrapping"/>
        <w:t xml:space="preserve">8. Grading: </w:t>
        <w:br w:type="textWrapping"/>
        <w:t xml:space="preserve">○ Major: 50% =Tests </w:t>
        <w:br w:type="textWrapping"/>
        <w:t xml:space="preserve">○ Minor: 30% = Quizzes</w:t>
        <w:br w:type="textWrapping"/>
        <w:t xml:space="preserve"> ○ Hw/Cw: 20% = Completion of assignments</w:t>
        <w:br w:type="textWrapping"/>
        <w:br w:type="textWrapping"/>
        <w:t xml:space="preserve">Driving is a serious responsibility that requires you to be in complete control at all times. Learn as much as you can! Ask questions! That is the best way to become a safe and responsible driver.</w:t>
      </w:r>
    </w:p>
    <w:p w:rsidR="00000000" w:rsidDel="00000000" w:rsidP="00000000" w:rsidRDefault="00000000" w:rsidRPr="00000000" w14:paraId="00000016">
      <w:pPr>
        <w:rPr>
          <w:rFonts w:ascii="Noticia Text" w:cs="Noticia Text" w:eastAsia="Noticia Text" w:hAnsi="Noticia Text"/>
          <w:b w:val="1"/>
        </w:rPr>
      </w:pPr>
      <w:r w:rsidDel="00000000" w:rsidR="00000000" w:rsidRPr="00000000">
        <w:rPr>
          <w:rFonts w:ascii="Noticia Text" w:cs="Noticia Text" w:eastAsia="Noticia Text" w:hAnsi="Noticia Text"/>
          <w:b w:val="1"/>
          <w:rtl w:val="0"/>
        </w:rPr>
        <w:br w:type="textWrapping"/>
        <w:t xml:space="preserve">Materials &amp; Available Resources:</w:t>
        <w:br w:type="textWrapping"/>
      </w:r>
      <w:r w:rsidDel="00000000" w:rsidR="00000000" w:rsidRPr="00000000">
        <w:rPr>
          <w:rFonts w:ascii="Noticia Text" w:cs="Noticia Text" w:eastAsia="Noticia Text" w:hAnsi="Noticia Text"/>
          <w:b w:val="1"/>
          <w:rtl w:val="0"/>
        </w:rPr>
        <w:t xml:space="preserve">-Notebook (individual, section of subject notebook or binder)</w:t>
      </w:r>
    </w:p>
    <w:p w:rsidR="00000000" w:rsidDel="00000000" w:rsidP="00000000" w:rsidRDefault="00000000" w:rsidRPr="00000000" w14:paraId="00000017">
      <w:pPr>
        <w:pBdr>
          <w:top w:color="auto" w:space="0" w:sz="0" w:val="none"/>
          <w:left w:color="auto" w:space="0" w:sz="0" w:val="none"/>
          <w:bottom w:color="auto" w:space="13" w:sz="0" w:val="none"/>
          <w:right w:color="auto" w:space="0" w:sz="0" w:val="none"/>
        </w:pBdr>
        <w:shd w:fill="ffffff" w:val="clea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-Folder for handouts</w:t>
      </w:r>
    </w:p>
    <w:p w:rsidR="00000000" w:rsidDel="00000000" w:rsidP="00000000" w:rsidRDefault="00000000" w:rsidRPr="00000000" w14:paraId="00000018">
      <w:pPr>
        <w:pBdr>
          <w:top w:color="auto" w:space="0" w:sz="0" w:val="none"/>
          <w:left w:color="auto" w:space="0" w:sz="0" w:val="none"/>
          <w:bottom w:color="auto" w:space="13" w:sz="0" w:val="none"/>
          <w:right w:color="auto" w:space="0" w:sz="0" w:val="none"/>
        </w:pBdr>
        <w:shd w:fill="ffffff" w:val="clea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-Pen and Pencil</w:t>
      </w:r>
    </w:p>
    <w:p w:rsidR="00000000" w:rsidDel="00000000" w:rsidP="00000000" w:rsidRDefault="00000000" w:rsidRPr="00000000" w14:paraId="00000019">
      <w:pPr>
        <w:pBdr>
          <w:top w:color="auto" w:space="0" w:sz="0" w:val="none"/>
          <w:left w:color="auto" w:space="0" w:sz="0" w:val="none"/>
          <w:bottom w:color="auto" w:space="13" w:sz="0" w:val="none"/>
          <w:right w:color="auto" w:space="0" w:sz="0" w:val="none"/>
        </w:pBdr>
        <w:shd w:fill="ffffff" w:val="clea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-Chromebooks (charged)</w:t>
      </w:r>
    </w:p>
    <w:p w:rsidR="00000000" w:rsidDel="00000000" w:rsidP="00000000" w:rsidRDefault="00000000" w:rsidRPr="00000000" w14:paraId="0000001A">
      <w:pPr>
        <w:pBdr>
          <w:top w:color="auto" w:space="0" w:sz="0" w:val="none"/>
          <w:left w:color="auto" w:space="0" w:sz="0" w:val="none"/>
          <w:bottom w:color="auto" w:space="13" w:sz="0" w:val="none"/>
          <w:right w:color="auto" w:space="0" w:sz="0" w:val="none"/>
        </w:pBdr>
        <w:shd w:fill="ffffff" w:val="clea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-Any completed homework or assignments that are due that day</w:t>
      </w:r>
    </w:p>
    <w:p w:rsidR="00000000" w:rsidDel="00000000" w:rsidP="00000000" w:rsidRDefault="00000000" w:rsidRPr="00000000" w14:paraId="0000001B">
      <w:pPr>
        <w:pBdr>
          <w:top w:color="auto" w:space="0" w:sz="0" w:val="none"/>
          <w:left w:color="auto" w:space="0" w:sz="0" w:val="none"/>
          <w:bottom w:color="auto" w:space="13" w:sz="0" w:val="none"/>
          <w:right w:color="auto" w:space="0" w:sz="0" w:val="none"/>
        </w:pBdr>
        <w:shd w:fill="ffffff" w:val="clea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-New Jersey State Driver’s Manual (book or PDF version)</w:t>
      </w:r>
    </w:p>
    <w:p w:rsidR="00000000" w:rsidDel="00000000" w:rsidP="00000000" w:rsidRDefault="00000000" w:rsidRPr="00000000" w14:paraId="0000001C">
      <w:pPr>
        <w:pBdr>
          <w:top w:color="auto" w:space="0" w:sz="0" w:val="none"/>
          <w:left w:color="auto" w:space="0" w:sz="0" w:val="none"/>
          <w:bottom w:color="auto" w:space="13" w:sz="0" w:val="none"/>
          <w:right w:color="auto" w:space="0" w:sz="0" w:val="none"/>
        </w:pBdr>
        <w:shd w:fill="ffffff" w:val="clea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-100 Questions Packet</w:t>
      </w:r>
    </w:p>
    <w:p w:rsidR="00000000" w:rsidDel="00000000" w:rsidP="00000000" w:rsidRDefault="00000000" w:rsidRPr="00000000" w14:paraId="0000001D">
      <w:pPr>
        <w:pBdr>
          <w:top w:color="auto" w:space="0" w:sz="0" w:val="none"/>
          <w:left w:color="auto" w:space="0" w:sz="0" w:val="none"/>
          <w:bottom w:color="auto" w:space="13" w:sz="0" w:val="none"/>
          <w:right w:color="auto" w:space="0" w:sz="0" w:val="none"/>
        </w:pBdr>
        <w:shd w:fill="ffffff" w:val="clear"/>
        <w:rPr>
          <w:rFonts w:ascii="Noticia Text" w:cs="Noticia Text" w:eastAsia="Noticia Text" w:hAnsi="Noticia Text"/>
          <w:b w:val="1"/>
          <w:i w:val="1"/>
        </w:rPr>
      </w:pPr>
      <w:r w:rsidDel="00000000" w:rsidR="00000000" w:rsidRPr="00000000">
        <w:rPr>
          <w:rFonts w:ascii="Noticia Text" w:cs="Noticia Text" w:eastAsia="Noticia Text" w:hAnsi="Noticia Text"/>
          <w:b w:val="1"/>
          <w:rtl w:val="0"/>
        </w:rPr>
        <w:t xml:space="preserve">Grading Breakdown</w:t>
      </w:r>
      <w:r w:rsidDel="00000000" w:rsidR="00000000" w:rsidRPr="00000000">
        <w:rPr>
          <w:rtl w:val="0"/>
        </w:rPr>
      </w:r>
    </w:p>
    <w:p w:rsidR="00000000" w:rsidDel="00000000" w:rsidP="00000000" w:rsidRDefault="00000000" w:rsidRPr="00000000" w14:paraId="0000001E">
      <w:pPr>
        <w:ind w:left="0" w:firstLine="0"/>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Each quarter grade is based on a percentage model; the following grading formulas have been established.</w:t>
      </w:r>
    </w:p>
    <w:p w:rsidR="00000000" w:rsidDel="00000000" w:rsidP="00000000" w:rsidRDefault="00000000" w:rsidRPr="00000000" w14:paraId="0000001F">
      <w:pPr>
        <w:ind w:left="0" w:firstLine="0"/>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20">
      <w:pPr>
        <w:ind w:left="720" w:firstLine="0"/>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Marking Period Category Percentages </w:t>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tblGridChange w:id="0">
          <w:tblGrid>
            <w:gridCol w:w="2880"/>
            <w:gridCol w:w="2880"/>
            <w:gridCol w:w="2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Minimum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Percentage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rPr>
            </w:pPr>
            <w:r w:rsidDel="00000000" w:rsidR="00000000" w:rsidRPr="00000000">
              <w:rPr>
                <w:rFonts w:ascii="Noticia Text" w:cs="Noticia Text" w:eastAsia="Noticia Text" w:hAnsi="Noticia Text"/>
                <w:rtl w:val="0"/>
              </w:rPr>
              <w:t xml:space="preserve">Major Assessments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rPr>
            </w:pPr>
            <w:r w:rsidDel="00000000" w:rsidR="00000000" w:rsidRPr="00000000">
              <w:rPr>
                <w:rFonts w:ascii="Noticia Text" w:cs="Noticia Text" w:eastAsia="Noticia Text" w:hAnsi="Noticia Text"/>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rPr>
            </w:pPr>
            <w:r w:rsidDel="00000000" w:rsidR="00000000" w:rsidRPr="00000000">
              <w:rPr>
                <w:rFonts w:ascii="Noticia Text" w:cs="Noticia Text" w:eastAsia="Noticia Text" w:hAnsi="Noticia Text"/>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rPr>
            </w:pPr>
            <w:r w:rsidDel="00000000" w:rsidR="00000000" w:rsidRPr="00000000">
              <w:rPr>
                <w:rFonts w:ascii="Noticia Text" w:cs="Noticia Text" w:eastAsia="Noticia Text" w:hAnsi="Noticia Text"/>
                <w:rtl w:val="0"/>
              </w:rPr>
              <w:t xml:space="preserve">Minor Assessments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rPr>
            </w:pPr>
            <w:r w:rsidDel="00000000" w:rsidR="00000000" w:rsidRPr="00000000">
              <w:rPr>
                <w:rFonts w:ascii="Noticia Text" w:cs="Noticia Text" w:eastAsia="Noticia Text" w:hAnsi="Noticia Tex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rPr>
            </w:pPr>
            <w:r w:rsidDel="00000000" w:rsidR="00000000" w:rsidRPr="00000000">
              <w:rPr>
                <w:rFonts w:ascii="Noticia Text" w:cs="Noticia Text" w:eastAsia="Noticia Text" w:hAnsi="Noticia Text"/>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rPr>
            </w:pPr>
            <w:r w:rsidDel="00000000" w:rsidR="00000000" w:rsidRPr="00000000">
              <w:rPr>
                <w:rFonts w:ascii="Noticia Text" w:cs="Noticia Text" w:eastAsia="Noticia Text" w:hAnsi="Noticia Text"/>
                <w:rtl w:val="0"/>
              </w:rPr>
              <w:t xml:space="preserve">Homework/Classwork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rPr>
            </w:pPr>
            <w:r w:rsidDel="00000000" w:rsidR="00000000" w:rsidRPr="00000000">
              <w:rPr>
                <w:rFonts w:ascii="Noticia Text" w:cs="Noticia Text" w:eastAsia="Noticia Text" w:hAnsi="Noticia Text"/>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rPr>
            </w:pPr>
            <w:r w:rsidDel="00000000" w:rsidR="00000000" w:rsidRPr="00000000">
              <w:rPr>
                <w:rFonts w:ascii="Noticia Text" w:cs="Noticia Text" w:eastAsia="Noticia Text" w:hAnsi="Noticia Text"/>
                <w:rtl w:val="0"/>
              </w:rPr>
              <w:t xml:space="preserve">20%</w:t>
            </w:r>
          </w:p>
        </w:tc>
      </w:tr>
    </w:tbl>
    <w:p w:rsidR="00000000" w:rsidDel="00000000" w:rsidP="00000000" w:rsidRDefault="00000000" w:rsidRPr="00000000" w14:paraId="0000002D">
      <w:pPr>
        <w:ind w:left="0" w:firstLine="0"/>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2E">
      <w:pPr>
        <w:ind w:left="720" w:firstLine="0"/>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Course Grading </w:t>
      </w:r>
    </w:p>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Percentage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Marking Period 1 (One MP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Noticia Text" w:cs="Noticia Text" w:eastAsia="Noticia Text" w:hAnsi="Noticia Tex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Noticia Text" w:cs="Noticia Text" w:eastAsia="Noticia Text" w:hAnsi="Noticia Tex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Noticia Text" w:cs="Noticia Text" w:eastAsia="Noticia Text" w:hAnsi="Noticia Tex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Noticia Text" w:cs="Noticia Text" w:eastAsia="Noticia Text" w:hAnsi="Noticia Tex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Noticia Text" w:cs="Noticia Text" w:eastAsia="Noticia Text" w:hAnsi="Noticia Tex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Noticia Text" w:cs="Noticia Text" w:eastAsia="Noticia Text" w:hAnsi="Noticia Tex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Noticia Text" w:cs="Noticia Text" w:eastAsia="Noticia Text" w:hAnsi="Noticia Tex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Noticia Text" w:cs="Noticia Text" w:eastAsia="Noticia Text" w:hAnsi="Noticia Tex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Noticia Text" w:cs="Noticia Text" w:eastAsia="Noticia Text" w:hAnsi="Noticia Tex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Noticia Text" w:cs="Noticia Text" w:eastAsia="Noticia Text" w:hAnsi="Noticia Text"/>
              </w:rPr>
            </w:pPr>
            <w:r w:rsidDel="00000000" w:rsidR="00000000" w:rsidRPr="00000000">
              <w:rPr>
                <w:rtl w:val="0"/>
              </w:rPr>
            </w:r>
          </w:p>
        </w:tc>
      </w:tr>
    </w:tbl>
    <w:p w:rsidR="00000000" w:rsidDel="00000000" w:rsidP="00000000" w:rsidRDefault="00000000" w:rsidRPr="00000000" w14:paraId="0000003D">
      <w:pPr>
        <w:ind w:left="0" w:firstLine="0"/>
        <w:rPr>
          <w:rFonts w:ascii="Noticia Text" w:cs="Noticia Text" w:eastAsia="Noticia Text" w:hAnsi="Noticia Text"/>
          <w:b w:val="1"/>
        </w:rPr>
      </w:pPr>
      <w:r w:rsidDel="00000000" w:rsidR="00000000" w:rsidRPr="00000000">
        <w:rPr>
          <w:rtl w:val="0"/>
        </w:rPr>
      </w:r>
    </w:p>
    <w:p w:rsidR="00000000" w:rsidDel="00000000" w:rsidP="00000000" w:rsidRDefault="00000000" w:rsidRPr="00000000" w14:paraId="0000003E">
      <w:pPr>
        <w:rPr>
          <w:rFonts w:ascii="Noticia Text" w:cs="Noticia Text" w:eastAsia="Noticia Text" w:hAnsi="Noticia Text"/>
          <w:b w:val="1"/>
        </w:rPr>
      </w:pPr>
      <w:r w:rsidDel="00000000" w:rsidR="00000000" w:rsidRPr="00000000">
        <w:rPr>
          <w:rtl w:val="0"/>
        </w:rPr>
      </w:r>
    </w:p>
    <w:p w:rsidR="00000000" w:rsidDel="00000000" w:rsidP="00000000" w:rsidRDefault="00000000" w:rsidRPr="00000000" w14:paraId="0000003F">
      <w:pPr>
        <w:rPr>
          <w:rFonts w:ascii="Noticia Text" w:cs="Noticia Text" w:eastAsia="Noticia Text" w:hAnsi="Noticia Text"/>
          <w:i w:val="1"/>
        </w:rPr>
      </w:pPr>
      <w:r w:rsidDel="00000000" w:rsidR="00000000" w:rsidRPr="00000000">
        <w:rPr>
          <w:rFonts w:ascii="Noticia Text" w:cs="Noticia Text" w:eastAsia="Noticia Text" w:hAnsi="Noticia Text"/>
          <w:b w:val="1"/>
          <w:rtl w:val="0"/>
        </w:rPr>
        <w:t xml:space="preserve">Marking Period 1* </w:t>
      </w:r>
      <w:r w:rsidDel="00000000" w:rsidR="00000000" w:rsidRPr="00000000">
        <w:rPr>
          <w:rtl w:val="0"/>
        </w:rPr>
      </w:r>
    </w:p>
    <w:tbl>
      <w:tblPr>
        <w:tblStyle w:val="Table4"/>
        <w:tblW w:w="100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3210"/>
        <w:gridCol w:w="2310"/>
        <w:gridCol w:w="1800"/>
        <w:tblGridChange w:id="0">
          <w:tblGrid>
            <w:gridCol w:w="2730"/>
            <w:gridCol w:w="3210"/>
            <w:gridCol w:w="2310"/>
            <w:gridCol w:w="1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Big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Topics/Themes/Concepts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Activities &amp; Assessments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Timeline</w:t>
            </w:r>
          </w:p>
          <w:p w:rsidR="00000000" w:rsidDel="00000000" w:rsidP="00000000" w:rsidRDefault="00000000" w:rsidRPr="00000000" w14:paraId="00000044">
            <w:pPr>
              <w:widowControl w:val="0"/>
              <w:spacing w:line="240" w:lineRule="auto"/>
              <w:jc w:val="center"/>
              <w:rPr>
                <w:rFonts w:ascii="Noticia Text" w:cs="Noticia Text" w:eastAsia="Noticia Text" w:hAnsi="Noticia Text"/>
                <w:i w:val="1"/>
                <w:sz w:val="18"/>
                <w:szCs w:val="18"/>
              </w:rPr>
            </w:pPr>
            <w:r w:rsidDel="00000000" w:rsidR="00000000" w:rsidRPr="00000000">
              <w:rPr>
                <w:rFonts w:ascii="Noticia Text" w:cs="Noticia Text" w:eastAsia="Noticia Text" w:hAnsi="Noticia Text"/>
                <w:b w:val="1"/>
                <w:sz w:val="18"/>
                <w:szCs w:val="18"/>
                <w:rtl w:val="0"/>
              </w:rPr>
              <w:t xml:space="preserve">(Number of Blocks)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Exploring Driving in NJ</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Topics that we will be learning over the course, that the students will do research on before it is taught.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Driving Power 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Noticia Text" w:cs="Noticia Text" w:eastAsia="Noticia Text" w:hAnsi="Noticia Text"/>
              </w:rPr>
            </w:pPr>
            <w:r w:rsidDel="00000000" w:rsidR="00000000" w:rsidRPr="00000000">
              <w:rPr>
                <w:rFonts w:ascii="Noticia Text" w:cs="Noticia Text" w:eastAsia="Noticia Text" w:hAnsi="Noticia Text"/>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Chapter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The New Jersey Driver License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Google slides, Worksheets, 100 Question Packet, Quiz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Chapter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New Jersey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Google slides, Worksheets, 100 Question Packet, Quiz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Chapter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Driver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Google slides, Worksheets, 100 Question Packet,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Chapter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Safe Driving Rules and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Google slides, Worksheets, 100 Question Packet,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Noticia Text" w:cs="Noticia Text" w:eastAsia="Noticia Text" w:hAnsi="Noticia Text"/>
              </w:rPr>
            </w:pPr>
            <w:r w:rsidDel="00000000" w:rsidR="00000000" w:rsidRPr="00000000">
              <w:rPr>
                <w:rFonts w:ascii="Noticia Text" w:cs="Noticia Text" w:eastAsia="Noticia Text" w:hAnsi="Noticia Text"/>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Chapter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Defensive Driving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Google slides, Worksheets, 100 Question Packet,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Noticia Text" w:cs="Noticia Text" w:eastAsia="Noticia Text" w:hAnsi="Noticia Text"/>
              </w:rPr>
            </w:pPr>
            <w:r w:rsidDel="00000000" w:rsidR="00000000" w:rsidRPr="00000000">
              <w:rPr>
                <w:rFonts w:ascii="Noticia Text" w:cs="Noticia Text" w:eastAsia="Noticia Text" w:hAnsi="Noticia Text"/>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Chapter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Drinking, Drugs, and 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Google slides, Worksheets, 100 Question Packet,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Noticia Text" w:cs="Noticia Text" w:eastAsia="Noticia Text" w:hAnsi="Noticia Text"/>
              </w:rPr>
            </w:pPr>
            <w:r w:rsidDel="00000000" w:rsidR="00000000" w:rsidRPr="00000000">
              <w:rPr>
                <w:rFonts w:ascii="Noticia Text" w:cs="Noticia Text" w:eastAsia="Noticia Text" w:hAnsi="Noticia Text"/>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Chapter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Driver Privileges and Penalties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Google slides, Worksheets, 100 Question Packet,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Noticia Text" w:cs="Noticia Text" w:eastAsia="Noticia Text" w:hAnsi="Noticia Text"/>
              </w:rPr>
            </w:pPr>
            <w:r w:rsidDel="00000000" w:rsidR="00000000" w:rsidRPr="00000000">
              <w:rPr>
                <w:rFonts w:ascii="Noticia Text" w:cs="Noticia Text" w:eastAsia="Noticia Text" w:hAnsi="Noticia Text"/>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Chapter 8&amp;9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Sharing the Road with others/ Vehicle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Google slides, Worksheets, 100 Question Packet, Quiz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Noticia Text" w:cs="Noticia Text" w:eastAsia="Noticia Text" w:hAnsi="Noticia Text"/>
              </w:rPr>
            </w:pPr>
            <w:r w:rsidDel="00000000" w:rsidR="00000000" w:rsidRPr="00000000">
              <w:rPr>
                <w:rFonts w:ascii="Noticia Text" w:cs="Noticia Text" w:eastAsia="Noticia Text" w:hAnsi="Noticia Text"/>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100 Questions Packet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Study questions created from the New Jersey Manual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rFonts w:ascii="Noticia Text" w:cs="Noticia Text" w:eastAsia="Noticia Text" w:hAnsi="Noticia Text"/>
              </w:rPr>
            </w:pPr>
            <w:r w:rsidDel="00000000" w:rsidR="00000000" w:rsidRPr="00000000">
              <w:rPr>
                <w:rFonts w:ascii="Noticia Text" w:cs="Noticia Text" w:eastAsia="Noticia Text" w:hAnsi="Noticia Text"/>
                <w:rtl w:val="0"/>
              </w:rPr>
              <w:t xml:space="preserve">Marking Period</w:t>
            </w:r>
          </w:p>
        </w:tc>
      </w:tr>
    </w:tbl>
    <w:p w:rsidR="00000000" w:rsidDel="00000000" w:rsidP="00000000" w:rsidRDefault="00000000" w:rsidRPr="00000000" w14:paraId="0000006D">
      <w:pP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 </w:t>
      </w:r>
      <w:r w:rsidDel="00000000" w:rsidR="00000000" w:rsidRPr="00000000">
        <w:rPr>
          <w:rFonts w:ascii="Noticia Text" w:cs="Noticia Text" w:eastAsia="Noticia Text" w:hAnsi="Noticia Text"/>
          <w:i w:val="1"/>
          <w:rtl w:val="0"/>
        </w:rPr>
        <w:t xml:space="preserve">*Subject to revision  </w:t>
      </w:r>
      <w:r w:rsidDel="00000000" w:rsidR="00000000" w:rsidRPr="00000000">
        <w:rPr>
          <w:rtl w:val="0"/>
        </w:rPr>
      </w:r>
    </w:p>
    <w:p w:rsidR="00000000" w:rsidDel="00000000" w:rsidP="00000000" w:rsidRDefault="00000000" w:rsidRPr="00000000" w14:paraId="0000006E">
      <w:pPr>
        <w:rPr>
          <w:rFonts w:ascii="Noticia Text" w:cs="Noticia Text" w:eastAsia="Noticia Text" w:hAnsi="Noticia Text"/>
          <w:b w:val="1"/>
        </w:rPr>
      </w:pPr>
      <w:r w:rsidDel="00000000" w:rsidR="00000000" w:rsidRPr="00000000">
        <w:rPr>
          <w:rtl w:val="0"/>
        </w:rPr>
      </w:r>
    </w:p>
    <w:p w:rsidR="00000000" w:rsidDel="00000000" w:rsidP="00000000" w:rsidRDefault="00000000" w:rsidRPr="00000000" w14:paraId="0000006F">
      <w:pPr>
        <w:jc w:val="center"/>
        <w:rPr>
          <w:rFonts w:ascii="Noticia Text" w:cs="Noticia Text" w:eastAsia="Noticia Text" w:hAnsi="Noticia Text"/>
          <w:b w:val="1"/>
        </w:rPr>
      </w:pPr>
      <w:r w:rsidDel="00000000" w:rsidR="00000000" w:rsidRPr="00000000">
        <w:rPr>
          <w:rtl w:val="0"/>
        </w:rPr>
      </w:r>
    </w:p>
    <w:p w:rsidR="00000000" w:rsidDel="00000000" w:rsidP="00000000" w:rsidRDefault="00000000" w:rsidRPr="00000000" w14:paraId="00000070">
      <w:pPr>
        <w:spacing w:line="276" w:lineRule="auto"/>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Make-up Work</w:t>
      </w:r>
      <w:r w:rsidDel="00000000" w:rsidR="00000000" w:rsidRPr="00000000">
        <w:rPr>
          <w:rFonts w:ascii="Noticia Text" w:cs="Noticia Text" w:eastAsia="Noticia Text" w:hAnsi="Noticia Text"/>
          <w:b w:val="1"/>
          <w:rtl w:val="0"/>
        </w:rPr>
        <w:t xml:space="preserve"> as per Student Handbook</w:t>
      </w:r>
      <w:r w:rsidDel="00000000" w:rsidR="00000000" w:rsidRPr="00000000">
        <w:rPr>
          <w:rtl w:val="0"/>
        </w:rPr>
      </w:r>
    </w:p>
    <w:p w:rsidR="00000000" w:rsidDel="00000000" w:rsidP="00000000" w:rsidRDefault="00000000" w:rsidRPr="00000000" w14:paraId="00000071">
      <w:pPr>
        <w:numPr>
          <w:ilvl w:val="0"/>
          <w:numId w:val="2"/>
        </w:numPr>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Students who are absent from class for any reason will be required to make-up the work missed in each class. Completion of this work should take approximately the same amount of time as the student missed from class. In extreme cases of prolonged absence, (more than five consecutive days,) the Principal may grant extra time for the students to complete missing assignments. Students will receive an incomplete grade pending the submission of the missing assignments. Students will receive a zero for any work that is not completed by the designated timeline.</w:t>
      </w:r>
    </w:p>
    <w:p w:rsidR="00000000" w:rsidDel="00000000" w:rsidP="00000000" w:rsidRDefault="00000000" w:rsidRPr="00000000" w14:paraId="00000072">
      <w:pPr>
        <w:numPr>
          <w:ilvl w:val="0"/>
          <w:numId w:val="2"/>
        </w:numPr>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It is the student’s responsibility to obtain all make-up work from his/her teachers immediately upon return to school. Failure to obtain makeup work is no excuse for not completing work missed. Students have the same amount of time that they have been absent to make up the work.</w:t>
      </w:r>
    </w:p>
    <w:p w:rsidR="00000000" w:rsidDel="00000000" w:rsidP="00000000" w:rsidRDefault="00000000" w:rsidRPr="00000000" w14:paraId="00000073">
      <w:pPr>
        <w:spacing w:line="276" w:lineRule="auto"/>
        <w:rPr>
          <w:rFonts w:ascii="Noticia Text" w:cs="Noticia Text" w:eastAsia="Noticia Text" w:hAnsi="Noticia Text"/>
          <w:b w:val="1"/>
        </w:rPr>
      </w:pPr>
      <w:r w:rsidDel="00000000" w:rsidR="00000000" w:rsidRPr="00000000">
        <w:rPr>
          <w:rtl w:val="0"/>
        </w:rPr>
      </w:r>
    </w:p>
    <w:p w:rsidR="00000000" w:rsidDel="00000000" w:rsidP="00000000" w:rsidRDefault="00000000" w:rsidRPr="00000000" w14:paraId="00000074">
      <w:pPr>
        <w:spacing w:line="276" w:lineRule="auto"/>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Academic Integrity Policy </w:t>
      </w:r>
      <w:r w:rsidDel="00000000" w:rsidR="00000000" w:rsidRPr="00000000">
        <w:rPr>
          <w:rFonts w:ascii="Noticia Text" w:cs="Noticia Text" w:eastAsia="Noticia Text" w:hAnsi="Noticia Text"/>
          <w:b w:val="1"/>
          <w:rtl w:val="0"/>
        </w:rPr>
        <w:t xml:space="preserve"> as per Student Handbook</w:t>
      </w:r>
    </w:p>
    <w:p w:rsidR="00000000" w:rsidDel="00000000" w:rsidP="00000000" w:rsidRDefault="00000000" w:rsidRPr="00000000" w14:paraId="00000075">
      <w:pPr>
        <w:pStyle w:val="Heading1"/>
        <w:tabs>
          <w:tab w:val="left" w:leader="none" w:pos="360"/>
          <w:tab w:val="left" w:leader="none" w:pos="1460"/>
          <w:tab w:val="left" w:leader="none" w:pos="3880"/>
        </w:tabs>
        <w:spacing w:after="0" w:before="0" w:line="276" w:lineRule="auto"/>
        <w:ind w:firstLine="20"/>
        <w:rPr>
          <w:rFonts w:ascii="Noticia Text" w:cs="Noticia Text" w:eastAsia="Noticia Text" w:hAnsi="Noticia Text"/>
          <w:b w:val="1"/>
          <w:sz w:val="22"/>
          <w:szCs w:val="22"/>
          <w:u w:val="single"/>
        </w:rPr>
      </w:pPr>
      <w:bookmarkStart w:colFirst="0" w:colLast="0" w:name="_9gwfaashc93m" w:id="0"/>
      <w:bookmarkEnd w:id="0"/>
      <w:r w:rsidDel="00000000" w:rsidR="00000000" w:rsidRPr="00000000">
        <w:rPr>
          <w:rFonts w:ascii="Noticia Text" w:cs="Noticia Text" w:eastAsia="Noticia Text" w:hAnsi="Noticia Text"/>
          <w:b w:val="1"/>
          <w:sz w:val="22"/>
          <w:szCs w:val="22"/>
          <w:u w:val="single"/>
          <w:rtl w:val="0"/>
        </w:rPr>
        <w:t xml:space="preserve">Plagiarism Policy</w:t>
      </w:r>
    </w:p>
    <w:p w:rsidR="00000000" w:rsidDel="00000000" w:rsidP="00000000" w:rsidRDefault="00000000" w:rsidRPr="00000000" w14:paraId="00000076">
      <w:pPr>
        <w:numPr>
          <w:ilvl w:val="0"/>
          <w:numId w:val="4"/>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b w:val="1"/>
          <w:rtl w:val="0"/>
        </w:rPr>
        <w:t xml:space="preserve">Freshmen</w:t>
      </w:r>
      <w:r w:rsidDel="00000000" w:rsidR="00000000" w:rsidRPr="00000000">
        <w:rPr>
          <w:rFonts w:ascii="Noticia Text" w:cs="Noticia Text" w:eastAsia="Noticia Text" w:hAnsi="Noticia Text"/>
          <w:rtl w:val="0"/>
        </w:rPr>
        <w:t xml:space="preserve">: On the first offense, the student may rewrite for a maximum grade of 55. The rewrite should be closely monitored by the teacher because on the freshmen level we are concerned with students’ understanding of the process. On the second offense, the student receives a 0 grade for the final product. (Students' offenses will be filed in the supervisor’s office.)</w:t>
      </w:r>
    </w:p>
    <w:p w:rsidR="00000000" w:rsidDel="00000000" w:rsidP="00000000" w:rsidRDefault="00000000" w:rsidRPr="00000000" w14:paraId="00000077">
      <w:pPr>
        <w:numPr>
          <w:ilvl w:val="0"/>
          <w:numId w:val="3"/>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b w:val="1"/>
          <w:rtl w:val="0"/>
        </w:rPr>
        <w:t xml:space="preserve">Sophomores, Juniors and Seniors:</w:t>
      </w:r>
      <w:r w:rsidDel="00000000" w:rsidR="00000000" w:rsidRPr="00000000">
        <w:rPr>
          <w:rFonts w:ascii="Noticia Text" w:cs="Noticia Text" w:eastAsia="Noticia Text" w:hAnsi="Noticia Text"/>
          <w:rtl w:val="0"/>
        </w:rPr>
        <w:t xml:space="preserve"> If the teacher finds that the plagiarism is flagrant or pervasive and can document the same, the assessment may receive a grade of zero.</w:t>
      </w:r>
    </w:p>
    <w:p w:rsidR="00000000" w:rsidDel="00000000" w:rsidP="00000000" w:rsidRDefault="00000000" w:rsidRPr="00000000" w14:paraId="00000078">
      <w:pPr>
        <w:tabs>
          <w:tab w:val="left" w:leader="none" w:pos="360"/>
          <w:tab w:val="left" w:leader="none" w:pos="1460"/>
          <w:tab w:val="left" w:leader="none" w:pos="3880"/>
        </w:tabs>
        <w:spacing w:line="276" w:lineRule="auto"/>
        <w:ind w:left="720" w:firstLine="0"/>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79">
      <w:pPr>
        <w:tabs>
          <w:tab w:val="left" w:leader="none" w:pos="360"/>
          <w:tab w:val="left" w:leader="none" w:pos="1460"/>
          <w:tab w:val="left" w:leader="none" w:pos="3880"/>
        </w:tabs>
        <w:spacing w:line="276" w:lineRule="auto"/>
        <w:ind w:left="0" w:firstLine="0"/>
        <w:rPr>
          <w:rFonts w:ascii="Noticia Text" w:cs="Noticia Text" w:eastAsia="Noticia Text" w:hAnsi="Noticia Text"/>
          <w:b w:val="1"/>
          <w:u w:val="single"/>
        </w:rPr>
      </w:pPr>
      <w:r w:rsidDel="00000000" w:rsidR="00000000" w:rsidRPr="00000000">
        <w:rPr>
          <w:rtl w:val="0"/>
        </w:rPr>
      </w:r>
    </w:p>
    <w:p w:rsidR="00000000" w:rsidDel="00000000" w:rsidP="00000000" w:rsidRDefault="00000000" w:rsidRPr="00000000" w14:paraId="0000007A">
      <w:pPr>
        <w:tabs>
          <w:tab w:val="left" w:leader="none" w:pos="360"/>
          <w:tab w:val="left" w:leader="none" w:pos="1460"/>
          <w:tab w:val="left" w:leader="none" w:pos="3880"/>
        </w:tabs>
        <w:spacing w:line="276" w:lineRule="auto"/>
        <w:ind w:left="0" w:firstLine="0"/>
        <w:rPr>
          <w:rFonts w:ascii="Noticia Text" w:cs="Noticia Text" w:eastAsia="Noticia Text" w:hAnsi="Noticia Text"/>
          <w:b w:val="1"/>
          <w:u w:val="single"/>
        </w:rPr>
      </w:pPr>
      <w:r w:rsidDel="00000000" w:rsidR="00000000" w:rsidRPr="00000000">
        <w:rPr>
          <w:rFonts w:ascii="Noticia Text" w:cs="Noticia Text" w:eastAsia="Noticia Text" w:hAnsi="Noticia Text"/>
          <w:b w:val="1"/>
          <w:u w:val="single"/>
          <w:rtl w:val="0"/>
        </w:rPr>
        <w:t xml:space="preserve">Cheating</w:t>
      </w:r>
    </w:p>
    <w:p w:rsidR="00000000" w:rsidDel="00000000" w:rsidP="00000000" w:rsidRDefault="00000000" w:rsidRPr="00000000" w14:paraId="0000007B">
      <w:pPr>
        <w:tabs>
          <w:tab w:val="left" w:leader="none" w:pos="360"/>
          <w:tab w:val="left" w:leader="none" w:pos="1460"/>
          <w:tab w:val="left" w:leader="none" w:pos="3880"/>
        </w:tabs>
        <w:spacing w:line="276"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Students are expected to conduct themselves honestly and with integrity in their work. All forms of cheating and plagiarism are prohibited. Behavior that is unacceptable includes, but is not limited to the following:</w:t>
      </w:r>
    </w:p>
    <w:p w:rsidR="00000000" w:rsidDel="00000000" w:rsidP="00000000" w:rsidRDefault="00000000" w:rsidRPr="00000000" w14:paraId="0000007C">
      <w:pPr>
        <w:numPr>
          <w:ilvl w:val="0"/>
          <w:numId w:val="5"/>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Copying another student’s work</w:t>
      </w:r>
    </w:p>
    <w:p w:rsidR="00000000" w:rsidDel="00000000" w:rsidP="00000000" w:rsidRDefault="00000000" w:rsidRPr="00000000" w14:paraId="0000007D">
      <w:pPr>
        <w:numPr>
          <w:ilvl w:val="0"/>
          <w:numId w:val="5"/>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Working with others on projects that are meant to be done individually</w:t>
      </w:r>
    </w:p>
    <w:p w:rsidR="00000000" w:rsidDel="00000000" w:rsidP="00000000" w:rsidRDefault="00000000" w:rsidRPr="00000000" w14:paraId="0000007E">
      <w:pPr>
        <w:numPr>
          <w:ilvl w:val="0"/>
          <w:numId w:val="5"/>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Looking at or copying another student’s test or quiz answers</w:t>
      </w:r>
    </w:p>
    <w:p w:rsidR="00000000" w:rsidDel="00000000" w:rsidP="00000000" w:rsidRDefault="00000000" w:rsidRPr="00000000" w14:paraId="0000007F">
      <w:pPr>
        <w:numPr>
          <w:ilvl w:val="0"/>
          <w:numId w:val="5"/>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Allowing another student to look at or copy answers from one’s test or quiz</w:t>
      </w:r>
    </w:p>
    <w:p w:rsidR="00000000" w:rsidDel="00000000" w:rsidP="00000000" w:rsidRDefault="00000000" w:rsidRPr="00000000" w14:paraId="00000080">
      <w:pPr>
        <w:numPr>
          <w:ilvl w:val="0"/>
          <w:numId w:val="5"/>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Using any other method (ie “cheat sheets”, communicating in any form) to get/give test or quiz answers</w:t>
      </w:r>
    </w:p>
    <w:p w:rsidR="00000000" w:rsidDel="00000000" w:rsidP="00000000" w:rsidRDefault="00000000" w:rsidRPr="00000000" w14:paraId="00000081">
      <w:pPr>
        <w:numPr>
          <w:ilvl w:val="0"/>
          <w:numId w:val="5"/>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Taking a test or quiz in part or in whole to use or to give to others</w:t>
      </w:r>
    </w:p>
    <w:p w:rsidR="00000000" w:rsidDel="00000000" w:rsidP="00000000" w:rsidRDefault="00000000" w:rsidRPr="00000000" w14:paraId="00000082">
      <w:pPr>
        <w:numPr>
          <w:ilvl w:val="0"/>
          <w:numId w:val="5"/>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Copying information from a source without giving proper acknowledgment</w:t>
      </w:r>
    </w:p>
    <w:p w:rsidR="00000000" w:rsidDel="00000000" w:rsidP="00000000" w:rsidRDefault="00000000" w:rsidRPr="00000000" w14:paraId="00000083">
      <w:pPr>
        <w:numPr>
          <w:ilvl w:val="0"/>
          <w:numId w:val="5"/>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Taking papers from other students, publications, or internet sources and claiming it as one’s own work</w:t>
      </w:r>
    </w:p>
    <w:p w:rsidR="00000000" w:rsidDel="00000000" w:rsidP="00000000" w:rsidRDefault="00000000" w:rsidRPr="00000000" w14:paraId="00000084">
      <w:pPr>
        <w:numPr>
          <w:ilvl w:val="0"/>
          <w:numId w:val="5"/>
        </w:numPr>
        <w:tabs>
          <w:tab w:val="left" w:leader="none" w:pos="360"/>
          <w:tab w:val="left" w:leader="none" w:pos="1460"/>
          <w:tab w:val="left" w:leader="none" w:pos="3880"/>
        </w:tabs>
        <w:spacing w:line="276" w:lineRule="auto"/>
        <w:ind w:left="720" w:hanging="360"/>
        <w:rPr>
          <w:rFonts w:ascii="Noticia Text" w:cs="Noticia Text" w:eastAsia="Noticia Text" w:hAnsi="Noticia Text"/>
          <w:b w:val="1"/>
        </w:rPr>
      </w:pPr>
      <w:r w:rsidDel="00000000" w:rsidR="00000000" w:rsidRPr="00000000">
        <w:rPr>
          <w:rFonts w:ascii="Noticia Text" w:cs="Noticia Text" w:eastAsia="Noticia Text" w:hAnsi="Noticia Text"/>
          <w:rtl w:val="0"/>
        </w:rPr>
        <w:t xml:space="preserve">Academic dishonesty in any other form including, but not limited to, tampering with computerized grade records</w:t>
      </w:r>
      <w:r w:rsidDel="00000000" w:rsidR="00000000" w:rsidRPr="00000000">
        <w:rPr>
          <w:rtl w:val="0"/>
        </w:rPr>
      </w:r>
    </w:p>
    <w:p w:rsidR="00000000" w:rsidDel="00000000" w:rsidP="00000000" w:rsidRDefault="00000000" w:rsidRPr="00000000" w14:paraId="00000085">
      <w:pPr>
        <w:numPr>
          <w:ilvl w:val="0"/>
          <w:numId w:val="5"/>
        </w:numPr>
        <w:tabs>
          <w:tab w:val="left" w:leader="none" w:pos="360"/>
          <w:tab w:val="left" w:leader="none" w:pos="1460"/>
          <w:tab w:val="left" w:leader="none" w:pos="3880"/>
        </w:tabs>
        <w:spacing w:line="276" w:lineRule="auto"/>
        <w:ind w:left="720" w:hanging="360"/>
        <w:rPr>
          <w:rFonts w:ascii="Noticia Text" w:cs="Noticia Text" w:eastAsia="Noticia Text" w:hAnsi="Noticia Text"/>
          <w:b w:val="1"/>
        </w:rPr>
      </w:pPr>
      <w:r w:rsidDel="00000000" w:rsidR="00000000" w:rsidRPr="00000000">
        <w:rPr>
          <w:rFonts w:ascii="Noticia Text" w:cs="Noticia Text" w:eastAsia="Noticia Text" w:hAnsi="Noticia Text"/>
          <w:rtl w:val="0"/>
        </w:rPr>
        <w:t xml:space="preserve">Giving or receiving answers and/or test questions to or from another student</w:t>
      </w:r>
      <w:r w:rsidDel="00000000" w:rsidR="00000000" w:rsidRPr="00000000">
        <w:rPr>
          <w:rtl w:val="0"/>
        </w:rPr>
      </w:r>
    </w:p>
    <w:p w:rsidR="00000000" w:rsidDel="00000000" w:rsidP="00000000" w:rsidRDefault="00000000" w:rsidRPr="00000000" w14:paraId="00000086">
      <w:pPr>
        <w:tabs>
          <w:tab w:val="left" w:leader="none" w:pos="360"/>
          <w:tab w:val="left" w:leader="none" w:pos="1460"/>
          <w:tab w:val="left" w:leader="none" w:pos="3880"/>
        </w:tabs>
        <w:spacing w:line="276" w:lineRule="auto"/>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87">
      <w:pPr>
        <w:tabs>
          <w:tab w:val="left" w:leader="none" w:pos="360"/>
          <w:tab w:val="left" w:leader="none" w:pos="1460"/>
          <w:tab w:val="left" w:leader="none" w:pos="3880"/>
        </w:tabs>
        <w:spacing w:line="276"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Violators of this policy will be disciplined on a case-by-case basis, depending on the seriousness of the violation, prior violations and other factors.</w:t>
      </w:r>
    </w:p>
    <w:p w:rsidR="00000000" w:rsidDel="00000000" w:rsidP="00000000" w:rsidRDefault="00000000" w:rsidRPr="00000000" w14:paraId="00000088">
      <w:pPr>
        <w:tabs>
          <w:tab w:val="left" w:leader="none" w:pos="360"/>
          <w:tab w:val="left" w:leader="none" w:pos="1460"/>
          <w:tab w:val="left" w:leader="none" w:pos="3880"/>
        </w:tabs>
        <w:spacing w:line="276" w:lineRule="auto"/>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89">
      <w:pPr>
        <w:tabs>
          <w:tab w:val="left" w:leader="none" w:pos="360"/>
          <w:tab w:val="left" w:leader="none" w:pos="1460"/>
          <w:tab w:val="left" w:leader="none" w:pos="3880"/>
        </w:tabs>
        <w:spacing w:line="276"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Disciplinary measures/consequences may include, but are not limited to the following:</w:t>
      </w:r>
    </w:p>
    <w:p w:rsidR="00000000" w:rsidDel="00000000" w:rsidP="00000000" w:rsidRDefault="00000000" w:rsidRPr="00000000" w14:paraId="0000008A">
      <w:pPr>
        <w:numPr>
          <w:ilvl w:val="0"/>
          <w:numId w:val="1"/>
        </w:numPr>
        <w:tabs>
          <w:tab w:val="left" w:leader="none" w:pos="360"/>
          <w:tab w:val="left" w:leader="none" w:pos="1460"/>
          <w:tab w:val="left" w:leader="none" w:pos="3880"/>
        </w:tabs>
        <w:spacing w:line="276" w:lineRule="auto"/>
        <w:ind w:left="720" w:hanging="360"/>
        <w:rPr>
          <w:rFonts w:ascii="Noticia Text" w:cs="Noticia Text" w:eastAsia="Noticia Text" w:hAnsi="Noticia Text"/>
          <w:b w:val="1"/>
        </w:rPr>
      </w:pPr>
      <w:r w:rsidDel="00000000" w:rsidR="00000000" w:rsidRPr="00000000">
        <w:rPr>
          <w:rFonts w:ascii="Noticia Text" w:cs="Noticia Text" w:eastAsia="Noticia Text" w:hAnsi="Noticia Text"/>
          <w:rtl w:val="0"/>
        </w:rPr>
        <w:t xml:space="preserve">Redoing the assignment (see policy on plagiarism);</w:t>
      </w:r>
      <w:r w:rsidDel="00000000" w:rsidR="00000000" w:rsidRPr="00000000">
        <w:rPr>
          <w:rtl w:val="0"/>
        </w:rPr>
      </w:r>
    </w:p>
    <w:p w:rsidR="00000000" w:rsidDel="00000000" w:rsidP="00000000" w:rsidRDefault="00000000" w:rsidRPr="00000000" w14:paraId="0000008B">
      <w:pPr>
        <w:numPr>
          <w:ilvl w:val="0"/>
          <w:numId w:val="1"/>
        </w:numPr>
        <w:tabs>
          <w:tab w:val="left" w:leader="none" w:pos="360"/>
          <w:tab w:val="left" w:leader="none" w:pos="1460"/>
          <w:tab w:val="left" w:leader="none" w:pos="3880"/>
        </w:tabs>
        <w:spacing w:line="276" w:lineRule="auto"/>
        <w:ind w:left="720" w:hanging="360"/>
        <w:rPr>
          <w:rFonts w:ascii="Noticia Text" w:cs="Noticia Text" w:eastAsia="Noticia Text" w:hAnsi="Noticia Text"/>
          <w:b w:val="1"/>
        </w:rPr>
      </w:pPr>
      <w:r w:rsidDel="00000000" w:rsidR="00000000" w:rsidRPr="00000000">
        <w:rPr>
          <w:rFonts w:ascii="Noticia Text" w:cs="Noticia Text" w:eastAsia="Noticia Text" w:hAnsi="Noticia Text"/>
          <w:rtl w:val="0"/>
        </w:rPr>
        <w:t xml:space="preserve">Receiving a zero grade on the project, test or quiz;</w:t>
      </w:r>
      <w:r w:rsidDel="00000000" w:rsidR="00000000" w:rsidRPr="00000000">
        <w:rPr>
          <w:rtl w:val="0"/>
        </w:rPr>
      </w:r>
    </w:p>
    <w:p w:rsidR="00000000" w:rsidDel="00000000" w:rsidP="00000000" w:rsidRDefault="00000000" w:rsidRPr="00000000" w14:paraId="0000008C">
      <w:pPr>
        <w:numPr>
          <w:ilvl w:val="0"/>
          <w:numId w:val="1"/>
        </w:numPr>
        <w:tabs>
          <w:tab w:val="left" w:leader="none" w:pos="360"/>
          <w:tab w:val="left" w:leader="none" w:pos="1460"/>
          <w:tab w:val="left" w:leader="none" w:pos="3880"/>
        </w:tabs>
        <w:spacing w:line="276" w:lineRule="auto"/>
        <w:ind w:left="720" w:hanging="360"/>
        <w:rPr>
          <w:rFonts w:ascii="Noticia Text" w:cs="Noticia Text" w:eastAsia="Noticia Text" w:hAnsi="Noticia Text"/>
          <w:b w:val="1"/>
        </w:rPr>
      </w:pPr>
      <w:r w:rsidDel="00000000" w:rsidR="00000000" w:rsidRPr="00000000">
        <w:rPr>
          <w:rFonts w:ascii="Noticia Text" w:cs="Noticia Text" w:eastAsia="Noticia Text" w:hAnsi="Noticia Text"/>
          <w:rtl w:val="0"/>
        </w:rPr>
        <w:t xml:space="preserve">Letter sent to parent and placed in the student's file;</w:t>
      </w:r>
      <w:r w:rsidDel="00000000" w:rsidR="00000000" w:rsidRPr="00000000">
        <w:rPr>
          <w:rtl w:val="0"/>
        </w:rPr>
      </w:r>
    </w:p>
    <w:p w:rsidR="00000000" w:rsidDel="00000000" w:rsidP="00000000" w:rsidRDefault="00000000" w:rsidRPr="00000000" w14:paraId="0000008D">
      <w:pPr>
        <w:numPr>
          <w:ilvl w:val="0"/>
          <w:numId w:val="1"/>
        </w:numPr>
        <w:tabs>
          <w:tab w:val="left" w:leader="none" w:pos="360"/>
          <w:tab w:val="left" w:leader="none" w:pos="1460"/>
          <w:tab w:val="left" w:leader="none" w:pos="3880"/>
        </w:tabs>
        <w:spacing w:line="276" w:lineRule="auto"/>
        <w:ind w:left="720" w:hanging="360"/>
        <w:rPr>
          <w:rFonts w:ascii="Noticia Text" w:cs="Noticia Text" w:eastAsia="Noticia Text" w:hAnsi="Noticia Text"/>
          <w:b w:val="1"/>
        </w:rPr>
      </w:pPr>
      <w:r w:rsidDel="00000000" w:rsidR="00000000" w:rsidRPr="00000000">
        <w:rPr>
          <w:rFonts w:ascii="Noticia Text" w:cs="Noticia Text" w:eastAsia="Noticia Text" w:hAnsi="Noticia Text"/>
          <w:rtl w:val="0"/>
        </w:rPr>
        <w:t xml:space="preserve">Detention, suspension or expulsion.</w:t>
      </w:r>
    </w:p>
    <w:p w:rsidR="00000000" w:rsidDel="00000000" w:rsidP="00000000" w:rsidRDefault="00000000" w:rsidRPr="00000000" w14:paraId="0000008E">
      <w:pPr>
        <w:spacing w:line="276" w:lineRule="auto"/>
        <w:ind w:left="720" w:firstLine="0"/>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8F">
      <w:pPr>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90">
      <w:pPr>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91">
      <w:pPr>
        <w:ind w:left="720" w:firstLine="0"/>
        <w:rPr>
          <w:rFonts w:ascii="Noticia Text" w:cs="Noticia Text" w:eastAsia="Noticia Text" w:hAnsi="Noticia Text"/>
          <w:i w:val="1"/>
        </w:rPr>
      </w:pPr>
      <w:r w:rsidDel="00000000" w:rsidR="00000000" w:rsidRPr="00000000">
        <w:rPr>
          <w:rtl w:val="0"/>
        </w:rPr>
      </w:r>
    </w:p>
    <w:p w:rsidR="00000000" w:rsidDel="00000000" w:rsidP="00000000" w:rsidRDefault="00000000" w:rsidRPr="00000000" w14:paraId="00000092">
      <w:pPr>
        <w:rPr>
          <w:rFonts w:ascii="Noticia Text" w:cs="Noticia Text" w:eastAsia="Noticia Text" w:hAnsi="Noticia Text"/>
          <w:b w:val="1"/>
        </w:rPr>
      </w:pPr>
      <w:r w:rsidDel="00000000" w:rsidR="00000000" w:rsidRPr="00000000">
        <w:rPr>
          <w:rtl w:val="0"/>
        </w:rPr>
      </w:r>
    </w:p>
    <w:p w:rsidR="00000000" w:rsidDel="00000000" w:rsidP="00000000" w:rsidRDefault="00000000" w:rsidRPr="00000000" w14:paraId="00000093">
      <w:pPr>
        <w:rPr>
          <w:rFonts w:ascii="Noticia Text" w:cs="Noticia Text" w:eastAsia="Noticia Text" w:hAnsi="Noticia Tex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icia Tex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iciaText-regular.ttf"/><Relationship Id="rId2" Type="http://schemas.openxmlformats.org/officeDocument/2006/relationships/font" Target="fonts/NoticiaText-bold.ttf"/><Relationship Id="rId3" Type="http://schemas.openxmlformats.org/officeDocument/2006/relationships/font" Target="fonts/NoticiaText-italic.ttf"/><Relationship Id="rId4" Type="http://schemas.openxmlformats.org/officeDocument/2006/relationships/font" Target="fonts/NoticiaTex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